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spacing w:before="312" w:beforeLines="100" w:after="156" w:line="240" w:lineRule="auto"/>
        <w:ind w:firstLine="0" w:firstLineChars="0"/>
        <w:jc w:val="righ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2018年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日星期</w:t>
      </w:r>
      <w:r>
        <w:rPr>
          <w:rFonts w:hint="eastAsia"/>
          <w:szCs w:val="21"/>
          <w:lang w:eastAsia="zh-CN"/>
        </w:rPr>
        <w:t>日</w:t>
      </w:r>
    </w:p>
    <w:p>
      <w:pPr>
        <w:pBdr>
          <w:bottom w:val="single" w:color="auto" w:sz="4" w:space="0"/>
        </w:pBdr>
        <w:spacing w:before="312" w:beforeLines="100" w:after="156" w:line="240" w:lineRule="auto"/>
        <w:ind w:firstLine="0" w:firstLineChars="0"/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eastAsia="zh-CN"/>
        </w:rPr>
        <w:t>跆拳道基础知识</w:t>
      </w:r>
      <w:r>
        <w:rPr>
          <w:rFonts w:hint="eastAsia"/>
          <w:sz w:val="40"/>
          <w:szCs w:val="40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999999"/>
          <w:spacing w:val="0"/>
          <w:sz w:val="27"/>
          <w:szCs w:val="27"/>
          <w:bdr w:val="none" w:color="auto" w:sz="0" w:space="0"/>
          <w:shd w:val="clear" w:fill="FFFFFF"/>
        </w:rPr>
        <w:t>跆拳道的精神在于礼义廉耻、忍耐克己、百折不屈。 ——国际跆拳道联盟主席 崔泓熙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笔记目录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跆拳道色带象征含义学习内容黑带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跆拳道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英文名称：Taekwondo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韩文名称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태권도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创始人：崔泓熙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起源地：朝鲜半岛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体系：ITF、WTF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级别：WTF通常为9级，ITF为十级九段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跆拳道精神：礼义、廉耻、忍耐、克己、百折不屈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简介：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跆拳道起源于朝鲜半岛，早期是由朝鲜三国时代的跆跟、花郎道演化而来的，韩国民间流行的一项技击术。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跆拳道在全世界的组织主要分为两个体系，分别为：国际跆拳道联盟（ITF）和世界跆拳道联盟（WTF）。奥运会采用的是WTF体系。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中国跆拳道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1995年8月正式成立了中国跆拳道协会，魏纪中当选为第一任协会主席。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1995年11月，中国跆拳道协会被世界跆拳道联盟WTF接纳为正式会员。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999999"/>
          <w:spacing w:val="0"/>
          <w:sz w:val="27"/>
          <w:szCs w:val="27"/>
          <w:bdr w:val="none" w:color="auto" w:sz="0" w:space="0"/>
          <w:shd w:val="clear" w:fill="FFFFFF"/>
        </w:rPr>
        <w:t>下面内容以WTF体系为主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礼仪：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礼仪是人们约定俗成的，对人，对己，对鬼神，对大自然，表示尊重、敬畏和祈求等思想意识的，各种惯用形式和行为规范。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步法：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脚步移动的方向、大小、快慢的方法、章法或程式。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手部：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用手部攻击与格挡的技法。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腿法：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用腿攻击的技法一般统称为腿法。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品势：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指练习者以技击为主要内容，通过攻守进退的动作编排，达到强身健体、培养意志的一种练习形式。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技巧：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利用身体素质条件完成一些高难度、具有观赏性的技巧动作。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理论：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理论知识主要包括：进攻者使用的部位、击打部位、情景模拟、发力原理等。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体能：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体能是通过力量、速度、耐力、协调、柔韧、灵敏等运动素质表现出来的人体基本的运动能力，是运动员竞技能力的重要构成因素。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柔韧：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柔韧性是指人体关节活动幅度以及关节韧带、肌腱、肌肉、皮肤和其他组织的弹性和伸展能力，即关节和关节系统的活动范围。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实战：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实战，就是真实的、现实中人与人之间的打斗，是以真实行动和相应结果的行为。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白带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象征含义：白带代表空白，练习者没有任何跆拳道知识和基础，一切从零开始。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学习内容：礼仪、步法、手部、腿法、品势、技巧、理论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礼仪：鞠躬敬礼、道服穿着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步法：马步、前行步、开立步、弓步、跳换步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手部：冲拳（高中低）、格挡（上中下）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腿法：上踢、前踢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品势：太极一章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技巧：前滚翻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理论：跆拳道精神、格挡（上中下）的应用、冲拳（高中低）的应用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体能：俯卧撑、仰卧起坐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柔韧：一字马、大字马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黄带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象征含义：黄带是大地的颜色，就象植物在泥土中生根发芽一样，在此阶段要打好基础，并学习大地厚德载物的精神。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学习内容：礼仪、步法、手部、腿法、品势、技巧、理论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礼仪：鞠躬敬礼、道服穿着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步法：马步、前行步、弓步、跳换步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手部：格挡+冲拳（组合）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腿法：前踢、下劈、横踢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品势：太极二章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技巧：后滚翻、跳前踢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理论：格挡（上中下）+冲拳（组合）的应用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体能：俯卧撑、仰卧起坐、双腿提膝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柔韧：一字马、大字马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黄绿带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象征含义：介于黄带与绿带之间的水平，练习者的技术在不断上升。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学习内容：步法、手部、腿法、品势、技巧、理论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步法：前行步、弓步、三七步、前滑步、后滑步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手部：单手刀（内）、单手刀外格挡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腿法：前踢、下劈、高位横踢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品势：太极三章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技巧：倒立 跳横踢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理论：三七步站法、单手刀的应用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体能：俯卧撑、两头起、背肌、单腿多次提膝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柔韧：一字马、大字马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绿带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象征含义：绿带是植物的颜色，代表练习者的跆拳道技术开始枝繁叶茂，跆拳道技术在不断完善。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学习内容：礼仪、步法、手部、腿法、品势、技巧、理论、体能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礼仪：竞技礼仪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步法：弓步、三七步、上步、撤步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手部：背拳、外格挡、单手刀外格挡、双手刀中位格挡、单手刀立掌前刺、单手刀上格挡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腿法：侧踢、前腿下劈、前腿横踢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品势：太极四章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技巧：倒立、侧手翻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理论：外格挡的应用、侧踢的应用、前脚与后脚攻击的区别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体能：拳卧撑、两头起、背肌、立卧撑跳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柔韧：一字马、大字马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实战：一对一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绿蓝带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象征含义：由绿带向蓝带的过渡带，练习者的水平处于绿带与蓝带之间。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学习内容：礼仪、步法、手部、腿法、品势、技巧、理论、体能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礼仪：竞技礼仪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步法：三七步、丁字步、交叉步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手部：背拳、砸拳、肘击、双手刀中位格挡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腿法：侧踢、勾踢（前旋踢）、双飞、横踢+双飞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品势：太极五章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技巧：倒立、侧手翻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理论：背拳的应用、肘击的应用、双飞的应用、竞技的规则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体能：拳卧撑、抱膝跳、前后快速转身横踢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柔韧：一字马、大字马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实战：一对一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蓝带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象征含义：蓝带是天空的颜色，随着不断的训练，练习者的跆拳道技术逐渐成熟，就象大树一样向着天空生长，练习跆拳道已经完全入门。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学习内容：步法、手部、腿法、品势、技巧、理论、体能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步法：弓步、三七步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手部：背拳、推掌、肘击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腿法：后踢、横踢+后踢、原地腾空后踢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品势：太极六章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技巧：倒立、前手翻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理论：推掌的应用、后踢的应用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体能：拳卧撑夹臂、快速单脚数量横踢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柔韧：一字马、大字马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实战：一对一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蓝红带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象征含义：练习者的水平比蓝带略高，比红带略低，介于蓝带与红带之间。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学习内容：步法、手部、腿法、品势、技巧、理论、体能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步法：马步、三七步、交叉步、虎步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手部：推掌、双手刀下位格挡、内外格挡、双外格挡、腰位寸拳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腿法：360横踢、横踢+360横踢、三飞（连续横踢）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品势：太极七章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技巧：前手翻、上步高位旋风踢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理论：格挡的技巧、如何快速正确的连续横踢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体能：立卧跳转体360度、双腿腾空分腿拍脚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柔韧：一字马、大字马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实战：一对一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红带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象征含义：红色是危险、警戒的颜色，练习者已经具备相当的攻击能力，对对手已构成威胁，要注意自我修养和控制。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学习内容：步法、手部、腿法、品势、技巧、理论、体能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步法：虎步、平行弓步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手部：勾拳、半山形格挡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腿法：后旋踢、横踢+后旋踢、360横踢+后旋踢、任意组合腿法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品势：太极八章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技巧：上步高位旋风踢、过人腾空侧踢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理论：裁判理论、竞技得分技巧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体能：俯卧撑击掌、双腿腾空向前双拍脚+分腿拍脚、指卧撑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柔韧：一字马、大字马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实战：一对一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红黑带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象征含义：经过长时间系统的训练，练习者已修完从10级至1级的全部课程，开始由红带向黑带过渡。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学习内容：步法、手部、腿法、品势、技巧、理论、体能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步法：开立步、马步、前行步、弓步、三七步、虎步、交叉步、丁字步、平行弓步、跳换步、前滑步、后滑步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手部：握拳格挡、手刀格挡、冲拳、背拳、砸拳、勾拳、肘击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腿法：横踢+360横踢+后旋、横踢+双飞+后踢、腾空后旋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品势：太极一章至太极八章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技巧：过人腾空侧踢、过人腾空后踢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理论：跆拳道精神的含义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体能：自我要求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柔韧：一字马、大字马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实战：一对一、一对二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黑带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象征含义：黑带代表练习者经过长期艰苦的磨练，其技术动作与思想修为均已相当成熟。也象征跆拳道黑带不受黑暗与恐惧的影响。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黑带（1段 / 1品）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必修：高丽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升级年资：1年 年龄：16周岁或以上，以下者为1品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黑带（2段 / 2品）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必修：金刚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升级年资：1年 年龄：16周岁或以上，以下者为2品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黑带（3段 / 3品）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必修：太白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升级年资：2年 年龄：16周岁或以上，以下者为3品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黑带（4段）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必修：平原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升级年资：3年 年龄：18周岁或以上，以下未满18周岁者为4品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黑带（5段）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必修：十进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升级年资：4年 年龄：30周岁或以上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黑带（6段）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必修：地跆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升级年资：5年 年龄：36周岁或以上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黑带（7段）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必修：天拳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升级年资：6年 年龄：43周岁或以上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黑带（8段）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必修：汉水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升级年资：8年 年龄：51周岁或以上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黑带（9段）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必修：一如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升级年资： 9年 年龄：60周岁或以上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由特别组织评核，在跆拳道有重大贡献者 9年 年龄：60周岁或以上。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黑带（10段）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属于最高的荣誉段位，现在官方公布为金云龙大师及现联合国秘书长潘基文。</w:t>
      </w:r>
    </w:p>
    <w:p>
      <w:pPr>
        <w:spacing w:before="156" w:after="156"/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-66040</wp:posOffset>
            </wp:positionH>
            <wp:positionV relativeFrom="paragraph">
              <wp:posOffset>737235</wp:posOffset>
            </wp:positionV>
            <wp:extent cx="5274310" cy="3296285"/>
            <wp:effectExtent l="0" t="0" r="8890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 w:after="15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B5FDB"/>
    <w:rsid w:val="00147FFD"/>
    <w:rsid w:val="002D3FDD"/>
    <w:rsid w:val="003524A5"/>
    <w:rsid w:val="005C3303"/>
    <w:rsid w:val="008B191A"/>
    <w:rsid w:val="00B207DD"/>
    <w:rsid w:val="00DC23C1"/>
    <w:rsid w:val="00E447F0"/>
    <w:rsid w:val="00EE09E1"/>
    <w:rsid w:val="1D754808"/>
    <w:rsid w:val="2F6A595F"/>
    <w:rsid w:val="6B9B5FDB"/>
    <w:rsid w:val="7E7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48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uiPriority w:val="99"/>
    <w:pPr>
      <w:ind w:firstLine="420"/>
    </w:pPr>
  </w:style>
  <w:style w:type="paragraph" w:styleId="8">
    <w:name w:val="No Spacing"/>
    <w:link w:val="9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character" w:customStyle="1" w:styleId="9">
    <w:name w:val="无间隔 Char"/>
    <w:basedOn w:val="5"/>
    <w:link w:val="8"/>
    <w:uiPriority w:val="1"/>
    <w:rPr>
      <w:rFonts w:eastAsia="Microsoft YaHei UI"/>
      <w:sz w:val="22"/>
      <w:szCs w:val="22"/>
    </w:rPr>
  </w:style>
  <w:style w:type="character" w:customStyle="1" w:styleId="10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download\wps\300970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79140-0976-459E-8982-27A820065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3009705.docx</Template>
  <Pages>1</Pages>
  <Words>78</Words>
  <Characters>82</Characters>
  <Lines>1</Lines>
  <Paragraphs>1</Paragraphs>
  <TotalTime>2</TotalTime>
  <ScaleCrop>false</ScaleCrop>
  <LinksUpToDate>false</LinksUpToDate>
  <CharactersWithSpaces>82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2018-10-28T06:18:00Z</dcterms:created>
  <dc:creator>你说呵呵，呵呵哒</dc:creator>
  <cp:lastModifiedBy>你说呵呵，呵呵哒</cp:lastModifiedBy>
  <dcterms:modified xsi:type="dcterms:W3CDTF">2018-10-28T06:21:09Z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